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382" w:rsidRDefault="00161D66">
      <w:pPr>
        <w:rPr>
          <w:b/>
        </w:rPr>
      </w:pPr>
      <w:r>
        <w:rPr>
          <w:b/>
        </w:rPr>
        <w:t>Image Maker Rubri</w:t>
      </w:r>
      <w:r w:rsidR="0034127F">
        <w:rPr>
          <w:b/>
        </w:rPr>
        <w:t>c SUMMATIVE</w:t>
      </w:r>
      <w:r w:rsidR="00B609B2">
        <w:rPr>
          <w:b/>
        </w:rPr>
        <w:tab/>
      </w:r>
      <w:r w:rsidR="00B609B2">
        <w:rPr>
          <w:b/>
        </w:rPr>
        <w:tab/>
      </w:r>
      <w:r w:rsidR="00B609B2">
        <w:rPr>
          <w:b/>
        </w:rPr>
        <w:tab/>
      </w:r>
      <w:r w:rsidR="00B609B2">
        <w:rPr>
          <w:b/>
        </w:rPr>
        <w:tab/>
      </w:r>
      <w:r w:rsidR="00B609B2">
        <w:rPr>
          <w:b/>
        </w:rPr>
        <w:tab/>
      </w:r>
      <w:r w:rsidR="00B609B2">
        <w:rPr>
          <w:b/>
        </w:rPr>
        <w:tab/>
      </w:r>
      <w:r w:rsidR="00B609B2">
        <w:rPr>
          <w:b/>
        </w:rPr>
        <w:tab/>
      </w:r>
      <w:r w:rsidR="0034127F">
        <w:rPr>
          <w:b/>
        </w:rPr>
        <w:t xml:space="preserve">                     Name: _________________________________________</w:t>
      </w:r>
    </w:p>
    <w:tbl>
      <w:tblPr>
        <w:tblStyle w:val="TableGrid"/>
        <w:tblW w:w="5000" w:type="pct"/>
        <w:tblLook w:val="04A0"/>
      </w:tblPr>
      <w:tblGrid>
        <w:gridCol w:w="2865"/>
        <w:gridCol w:w="2865"/>
        <w:gridCol w:w="2866"/>
        <w:gridCol w:w="2866"/>
        <w:gridCol w:w="2866"/>
      </w:tblGrid>
      <w:tr w:rsidR="00B609B2" w:rsidTr="00320019">
        <w:tc>
          <w:tcPr>
            <w:tcW w:w="1000" w:type="pct"/>
          </w:tcPr>
          <w:p w:rsidR="00B609B2" w:rsidRDefault="00B609B2">
            <w:pPr>
              <w:rPr>
                <w:b/>
              </w:rPr>
            </w:pPr>
            <w:r>
              <w:rPr>
                <w:b/>
              </w:rPr>
              <w:t>Learning Goals</w:t>
            </w:r>
          </w:p>
        </w:tc>
        <w:tc>
          <w:tcPr>
            <w:tcW w:w="1000" w:type="pct"/>
          </w:tcPr>
          <w:p w:rsidR="00B609B2" w:rsidRDefault="00B609B2">
            <w:pPr>
              <w:rPr>
                <w:b/>
              </w:rPr>
            </w:pPr>
            <w:r>
              <w:rPr>
                <w:b/>
              </w:rPr>
              <w:t>1</w:t>
            </w:r>
          </w:p>
        </w:tc>
        <w:tc>
          <w:tcPr>
            <w:tcW w:w="1000" w:type="pct"/>
          </w:tcPr>
          <w:p w:rsidR="00B609B2" w:rsidRDefault="00B609B2">
            <w:pPr>
              <w:rPr>
                <w:b/>
              </w:rPr>
            </w:pPr>
            <w:r>
              <w:rPr>
                <w:b/>
              </w:rPr>
              <w:t>2</w:t>
            </w:r>
          </w:p>
        </w:tc>
        <w:tc>
          <w:tcPr>
            <w:tcW w:w="1000" w:type="pct"/>
          </w:tcPr>
          <w:p w:rsidR="00B609B2" w:rsidRDefault="00B609B2">
            <w:pPr>
              <w:rPr>
                <w:b/>
              </w:rPr>
            </w:pPr>
            <w:r>
              <w:rPr>
                <w:b/>
              </w:rPr>
              <w:t>3</w:t>
            </w:r>
          </w:p>
        </w:tc>
        <w:tc>
          <w:tcPr>
            <w:tcW w:w="1000" w:type="pct"/>
          </w:tcPr>
          <w:p w:rsidR="00B609B2" w:rsidRDefault="00B609B2">
            <w:pPr>
              <w:rPr>
                <w:b/>
              </w:rPr>
            </w:pPr>
            <w:r>
              <w:rPr>
                <w:b/>
              </w:rPr>
              <w:t>4</w:t>
            </w:r>
          </w:p>
        </w:tc>
      </w:tr>
      <w:tr w:rsidR="00B609B2" w:rsidTr="00320019">
        <w:tc>
          <w:tcPr>
            <w:tcW w:w="1000" w:type="pct"/>
          </w:tcPr>
          <w:p w:rsidR="00B609B2" w:rsidRPr="008445FF" w:rsidRDefault="00B609B2">
            <w:pPr>
              <w:rPr>
                <w:b/>
                <w:sz w:val="20"/>
                <w:szCs w:val="20"/>
              </w:rPr>
            </w:pPr>
            <w:r w:rsidRPr="008445FF">
              <w:rPr>
                <w:b/>
                <w:sz w:val="20"/>
                <w:szCs w:val="20"/>
              </w:rPr>
              <w:t>W. 8.2 b. I can develop the topic with relevant, well-chosen facts, definitions, concrete details, quotations, or other information and examples.</w:t>
            </w:r>
          </w:p>
          <w:p w:rsidR="00FE660D" w:rsidRPr="008445FF" w:rsidRDefault="008445FF">
            <w:pPr>
              <w:rPr>
                <w:b/>
                <w:sz w:val="20"/>
                <w:szCs w:val="20"/>
              </w:rPr>
            </w:pPr>
            <w:r w:rsidRPr="008445FF">
              <w:rPr>
                <w:b/>
                <w:sz w:val="20"/>
                <w:szCs w:val="20"/>
              </w:rPr>
              <w:t>(Body Paragraphs 1, 2, and 3</w:t>
            </w:r>
            <w:r w:rsidR="00FE660D" w:rsidRPr="008445FF">
              <w:rPr>
                <w:b/>
                <w:sz w:val="20"/>
                <w:szCs w:val="20"/>
              </w:rPr>
              <w:t>)</w:t>
            </w:r>
          </w:p>
        </w:tc>
        <w:tc>
          <w:tcPr>
            <w:tcW w:w="1000" w:type="pct"/>
          </w:tcPr>
          <w:p w:rsidR="00B609B2" w:rsidRPr="008445FF" w:rsidRDefault="00B609B2">
            <w:pPr>
              <w:rPr>
                <w:sz w:val="20"/>
                <w:szCs w:val="20"/>
              </w:rPr>
            </w:pPr>
            <w:r w:rsidRPr="008445FF">
              <w:rPr>
                <w:sz w:val="20"/>
                <w:szCs w:val="20"/>
              </w:rPr>
              <w:t>Student struggles to select relevant evidence to develop the thesis and body paragraphs.</w:t>
            </w:r>
          </w:p>
        </w:tc>
        <w:tc>
          <w:tcPr>
            <w:tcW w:w="1000" w:type="pct"/>
          </w:tcPr>
          <w:p w:rsidR="00B609B2" w:rsidRPr="008445FF" w:rsidRDefault="00A821C7">
            <w:pPr>
              <w:rPr>
                <w:sz w:val="20"/>
                <w:szCs w:val="20"/>
              </w:rPr>
            </w:pPr>
            <w:r w:rsidRPr="008445FF">
              <w:rPr>
                <w:sz w:val="20"/>
                <w:szCs w:val="20"/>
              </w:rPr>
              <w:t>Student’s selection of concrete details is inconsistent; sometimes the evidence is relevant to the thesis and topics of the body paragraphs.  At times, it seems that the student could have selected stronger evidence.</w:t>
            </w:r>
          </w:p>
        </w:tc>
        <w:tc>
          <w:tcPr>
            <w:tcW w:w="1000" w:type="pct"/>
          </w:tcPr>
          <w:p w:rsidR="00B609B2" w:rsidRPr="008445FF" w:rsidRDefault="007719E0">
            <w:pPr>
              <w:rPr>
                <w:sz w:val="20"/>
                <w:szCs w:val="20"/>
              </w:rPr>
            </w:pPr>
            <w:r w:rsidRPr="008445FF">
              <w:rPr>
                <w:sz w:val="20"/>
                <w:szCs w:val="20"/>
              </w:rPr>
              <w:t>Student’s selection</w:t>
            </w:r>
            <w:r w:rsidR="00A821C7" w:rsidRPr="008445FF">
              <w:rPr>
                <w:sz w:val="20"/>
                <w:szCs w:val="20"/>
              </w:rPr>
              <w:t xml:space="preserve"> of concrete details is adequate; the evidence is relevant to the thesis and topics of the body paragraphs.</w:t>
            </w:r>
          </w:p>
        </w:tc>
        <w:tc>
          <w:tcPr>
            <w:tcW w:w="1000" w:type="pct"/>
          </w:tcPr>
          <w:p w:rsidR="00B609B2" w:rsidRPr="008445FF" w:rsidRDefault="007719E0" w:rsidP="00A821C7">
            <w:pPr>
              <w:rPr>
                <w:sz w:val="20"/>
                <w:szCs w:val="20"/>
              </w:rPr>
            </w:pPr>
            <w:r w:rsidRPr="008445FF">
              <w:rPr>
                <w:sz w:val="20"/>
                <w:szCs w:val="20"/>
              </w:rPr>
              <w:t xml:space="preserve">Student’s selection of </w:t>
            </w:r>
            <w:r w:rsidR="00A821C7" w:rsidRPr="008445FF">
              <w:rPr>
                <w:sz w:val="20"/>
                <w:szCs w:val="20"/>
              </w:rPr>
              <w:t>concrete details is excellent; the student could not have chosen stronger evidence to develop the thesis and topics of the body paragraphs.</w:t>
            </w:r>
          </w:p>
        </w:tc>
      </w:tr>
      <w:tr w:rsidR="00B609B2" w:rsidTr="00320019">
        <w:tc>
          <w:tcPr>
            <w:tcW w:w="1000" w:type="pct"/>
          </w:tcPr>
          <w:p w:rsidR="00B609B2" w:rsidRPr="008445FF" w:rsidRDefault="00B609B2">
            <w:pPr>
              <w:rPr>
                <w:b/>
                <w:sz w:val="20"/>
                <w:szCs w:val="20"/>
              </w:rPr>
            </w:pPr>
            <w:r w:rsidRPr="008445FF">
              <w:rPr>
                <w:b/>
                <w:sz w:val="20"/>
                <w:szCs w:val="20"/>
              </w:rPr>
              <w:t>W. 8.2 c. I can use appropriate and varied transitions to create cohesion and clarify the relationships among ideas and concepts</w:t>
            </w:r>
            <w:r w:rsidR="008445FF">
              <w:rPr>
                <w:b/>
                <w:sz w:val="20"/>
                <w:szCs w:val="20"/>
              </w:rPr>
              <w:t xml:space="preserve"> (evidence of text structure)</w:t>
            </w:r>
            <w:r w:rsidRPr="008445FF">
              <w:rPr>
                <w:b/>
                <w:sz w:val="20"/>
                <w:szCs w:val="20"/>
              </w:rPr>
              <w:t>.</w:t>
            </w:r>
          </w:p>
        </w:tc>
        <w:tc>
          <w:tcPr>
            <w:tcW w:w="1000" w:type="pct"/>
          </w:tcPr>
          <w:p w:rsidR="00B609B2" w:rsidRPr="008445FF" w:rsidRDefault="00B609B2" w:rsidP="008445FF">
            <w:pPr>
              <w:rPr>
                <w:sz w:val="20"/>
                <w:szCs w:val="20"/>
              </w:rPr>
            </w:pPr>
            <w:r w:rsidRPr="008445FF">
              <w:rPr>
                <w:sz w:val="20"/>
                <w:szCs w:val="20"/>
              </w:rPr>
              <w:t>Student struggles to incorpor</w:t>
            </w:r>
            <w:r w:rsidR="008445FF">
              <w:rPr>
                <w:sz w:val="20"/>
                <w:szCs w:val="20"/>
              </w:rPr>
              <w:t>ate transitions throughout body</w:t>
            </w:r>
            <w:r w:rsidRPr="008445FF">
              <w:rPr>
                <w:sz w:val="20"/>
                <w:szCs w:val="20"/>
              </w:rPr>
              <w:t>.</w:t>
            </w:r>
          </w:p>
        </w:tc>
        <w:tc>
          <w:tcPr>
            <w:tcW w:w="1000" w:type="pct"/>
          </w:tcPr>
          <w:p w:rsidR="00B609B2" w:rsidRPr="008445FF" w:rsidRDefault="00260E74">
            <w:pPr>
              <w:rPr>
                <w:sz w:val="20"/>
                <w:szCs w:val="20"/>
              </w:rPr>
            </w:pPr>
            <w:r w:rsidRPr="008445FF">
              <w:rPr>
                <w:sz w:val="20"/>
                <w:szCs w:val="20"/>
              </w:rPr>
              <w:t>Student incorporates transitions with body paragraphs, but the transitions lack variety.  The essay is not as fluid as it could be.</w:t>
            </w:r>
          </w:p>
        </w:tc>
        <w:tc>
          <w:tcPr>
            <w:tcW w:w="1000" w:type="pct"/>
          </w:tcPr>
          <w:p w:rsidR="00B609B2" w:rsidRPr="008445FF" w:rsidRDefault="00260E74">
            <w:pPr>
              <w:rPr>
                <w:sz w:val="20"/>
                <w:szCs w:val="20"/>
              </w:rPr>
            </w:pPr>
            <w:r w:rsidRPr="008445FF">
              <w:rPr>
                <w:sz w:val="20"/>
                <w:szCs w:val="20"/>
              </w:rPr>
              <w:t>Student incorporates a variety of transitions within body paragraphs.  The essay generally flows well.</w:t>
            </w:r>
          </w:p>
        </w:tc>
        <w:tc>
          <w:tcPr>
            <w:tcW w:w="1000" w:type="pct"/>
          </w:tcPr>
          <w:p w:rsidR="00B609B2" w:rsidRPr="008445FF" w:rsidRDefault="00260E74" w:rsidP="00260E74">
            <w:pPr>
              <w:rPr>
                <w:sz w:val="20"/>
                <w:szCs w:val="20"/>
              </w:rPr>
            </w:pPr>
            <w:r w:rsidRPr="008445FF">
              <w:rPr>
                <w:sz w:val="20"/>
                <w:szCs w:val="20"/>
              </w:rPr>
              <w:t xml:space="preserve">Student deftly incorporates a variety of transitions within paragraphs to clearly establish the relationships among ideas.  The student’s essay is fluid and coherent as a result of his/her use of transitions. </w:t>
            </w:r>
          </w:p>
        </w:tc>
      </w:tr>
      <w:tr w:rsidR="00B609B2" w:rsidTr="00320019">
        <w:tc>
          <w:tcPr>
            <w:tcW w:w="1000" w:type="pct"/>
          </w:tcPr>
          <w:p w:rsidR="00B609B2" w:rsidRPr="008445FF" w:rsidRDefault="0027237D">
            <w:pPr>
              <w:rPr>
                <w:b/>
                <w:sz w:val="20"/>
                <w:szCs w:val="20"/>
              </w:rPr>
            </w:pPr>
            <w:r w:rsidRPr="008445FF">
              <w:rPr>
                <w:b/>
                <w:sz w:val="20"/>
                <w:szCs w:val="20"/>
              </w:rPr>
              <w:t>W. 8.2 d. I use precise language and domain-specific vocabulary to inform about or explain the topic.</w:t>
            </w:r>
          </w:p>
        </w:tc>
        <w:tc>
          <w:tcPr>
            <w:tcW w:w="1000" w:type="pct"/>
          </w:tcPr>
          <w:p w:rsidR="00B609B2" w:rsidRPr="008445FF" w:rsidRDefault="0027237D">
            <w:pPr>
              <w:rPr>
                <w:sz w:val="20"/>
                <w:szCs w:val="20"/>
              </w:rPr>
            </w:pPr>
            <w:r w:rsidRPr="008445FF">
              <w:rPr>
                <w:sz w:val="20"/>
                <w:szCs w:val="20"/>
              </w:rPr>
              <w:t>Student struggles to make precise word choices throughout his/her essay to the extent that the essay is difficult to comprehend.</w:t>
            </w:r>
          </w:p>
        </w:tc>
        <w:tc>
          <w:tcPr>
            <w:tcW w:w="1000" w:type="pct"/>
          </w:tcPr>
          <w:p w:rsidR="00B609B2" w:rsidRPr="008445FF" w:rsidRDefault="0027237D" w:rsidP="0027237D">
            <w:pPr>
              <w:rPr>
                <w:sz w:val="20"/>
                <w:szCs w:val="20"/>
              </w:rPr>
            </w:pPr>
            <w:r w:rsidRPr="008445FF">
              <w:rPr>
                <w:sz w:val="20"/>
                <w:szCs w:val="20"/>
              </w:rPr>
              <w:t>Student uses precise language</w:t>
            </w:r>
            <w:r w:rsidR="00234910" w:rsidRPr="008445FF">
              <w:rPr>
                <w:sz w:val="20"/>
                <w:szCs w:val="20"/>
              </w:rPr>
              <w:t xml:space="preserve"> </w:t>
            </w:r>
            <w:r w:rsidRPr="008445FF">
              <w:rPr>
                <w:sz w:val="20"/>
                <w:szCs w:val="20"/>
              </w:rPr>
              <w:t>inconsistently.  At times, student’s word choices are precise, but at other times, student’s word choices are vague, lack specificity, and/or do not communicate his or her message clearly.</w:t>
            </w:r>
          </w:p>
        </w:tc>
        <w:tc>
          <w:tcPr>
            <w:tcW w:w="1000" w:type="pct"/>
          </w:tcPr>
          <w:p w:rsidR="00B609B2" w:rsidRPr="008445FF" w:rsidRDefault="0027237D">
            <w:pPr>
              <w:rPr>
                <w:sz w:val="20"/>
                <w:szCs w:val="20"/>
              </w:rPr>
            </w:pPr>
            <w:r w:rsidRPr="008445FF">
              <w:rPr>
                <w:sz w:val="20"/>
                <w:szCs w:val="20"/>
              </w:rPr>
              <w:t>Student uses precise language throughout the majority of his/her essay.  The author’s message is communicated clearly as a result of his/her word choices.</w:t>
            </w:r>
          </w:p>
        </w:tc>
        <w:tc>
          <w:tcPr>
            <w:tcW w:w="1000" w:type="pct"/>
          </w:tcPr>
          <w:p w:rsidR="00B609B2" w:rsidRPr="008445FF" w:rsidRDefault="0027237D">
            <w:pPr>
              <w:rPr>
                <w:sz w:val="20"/>
                <w:szCs w:val="20"/>
              </w:rPr>
            </w:pPr>
            <w:r w:rsidRPr="008445FF">
              <w:rPr>
                <w:sz w:val="20"/>
                <w:szCs w:val="20"/>
              </w:rPr>
              <w:t>Student consistently uses precise language throughout his/her essay.  Word choices are intentional, deliberate, and communicate the author’s message as clearly as possible.</w:t>
            </w:r>
          </w:p>
          <w:p w:rsidR="0027237D" w:rsidRPr="008445FF" w:rsidRDefault="0027237D">
            <w:pPr>
              <w:rPr>
                <w:sz w:val="20"/>
                <w:szCs w:val="20"/>
              </w:rPr>
            </w:pPr>
          </w:p>
          <w:p w:rsidR="0027237D" w:rsidRPr="008445FF" w:rsidRDefault="0027237D">
            <w:pPr>
              <w:rPr>
                <w:sz w:val="20"/>
                <w:szCs w:val="20"/>
              </w:rPr>
            </w:pPr>
          </w:p>
          <w:p w:rsidR="0027237D" w:rsidRPr="008445FF" w:rsidRDefault="0027237D">
            <w:pPr>
              <w:rPr>
                <w:sz w:val="20"/>
                <w:szCs w:val="20"/>
              </w:rPr>
            </w:pPr>
          </w:p>
        </w:tc>
      </w:tr>
      <w:tr w:rsidR="00816C47" w:rsidTr="00816C47">
        <w:tc>
          <w:tcPr>
            <w:tcW w:w="5000" w:type="pct"/>
            <w:gridSpan w:val="5"/>
          </w:tcPr>
          <w:p w:rsidR="00816C47" w:rsidRDefault="00816C47" w:rsidP="00816C47">
            <w:pPr>
              <w:jc w:val="right"/>
              <w:rPr>
                <w:b/>
                <w:sz w:val="20"/>
                <w:szCs w:val="20"/>
              </w:rPr>
            </w:pPr>
            <w:r w:rsidRPr="008445FF">
              <w:rPr>
                <w:b/>
                <w:sz w:val="20"/>
                <w:szCs w:val="20"/>
              </w:rPr>
              <w:t>W. 8.2 Level of Understanding</w:t>
            </w:r>
          </w:p>
          <w:p w:rsidR="008445FF" w:rsidRDefault="008445FF" w:rsidP="00816C47">
            <w:pPr>
              <w:jc w:val="right"/>
              <w:rPr>
                <w:b/>
                <w:sz w:val="20"/>
                <w:szCs w:val="20"/>
              </w:rPr>
            </w:pPr>
          </w:p>
          <w:p w:rsidR="008445FF" w:rsidRPr="008445FF" w:rsidRDefault="008445FF" w:rsidP="00816C47">
            <w:pPr>
              <w:jc w:val="right"/>
              <w:rPr>
                <w:b/>
                <w:sz w:val="20"/>
                <w:szCs w:val="20"/>
              </w:rPr>
            </w:pPr>
          </w:p>
          <w:p w:rsidR="00816C47" w:rsidRPr="008445FF" w:rsidRDefault="00816C47" w:rsidP="008445FF">
            <w:pPr>
              <w:rPr>
                <w:b/>
                <w:sz w:val="20"/>
                <w:szCs w:val="20"/>
              </w:rPr>
            </w:pPr>
          </w:p>
        </w:tc>
      </w:tr>
      <w:tr w:rsidR="00B609B2" w:rsidTr="00320019">
        <w:tc>
          <w:tcPr>
            <w:tcW w:w="1000" w:type="pct"/>
          </w:tcPr>
          <w:p w:rsidR="00B609B2" w:rsidRPr="008445FF" w:rsidRDefault="00B609B2">
            <w:pPr>
              <w:rPr>
                <w:b/>
                <w:sz w:val="20"/>
                <w:szCs w:val="20"/>
              </w:rPr>
            </w:pPr>
            <w:r w:rsidRPr="008445FF">
              <w:rPr>
                <w:b/>
                <w:sz w:val="20"/>
                <w:szCs w:val="20"/>
              </w:rPr>
              <w:t>W. 8.4 I can produce clear and coherent writing in which the development, organization, and style are appropriate to task, purpose, and audience.</w:t>
            </w:r>
          </w:p>
        </w:tc>
        <w:tc>
          <w:tcPr>
            <w:tcW w:w="1000" w:type="pct"/>
          </w:tcPr>
          <w:p w:rsidR="00B609B2" w:rsidRPr="008445FF" w:rsidRDefault="00320019">
            <w:pPr>
              <w:rPr>
                <w:sz w:val="20"/>
                <w:szCs w:val="20"/>
              </w:rPr>
            </w:pPr>
            <w:r w:rsidRPr="008445FF">
              <w:rPr>
                <w:sz w:val="20"/>
                <w:szCs w:val="20"/>
              </w:rPr>
              <w:t>Student struggles to develop a clear, coherent focus and is ineffective at fulfilling the task, meeting the purpose, and reaching the audien</w:t>
            </w:r>
            <w:r w:rsidR="00940860" w:rsidRPr="008445FF">
              <w:rPr>
                <w:sz w:val="20"/>
                <w:szCs w:val="20"/>
              </w:rPr>
              <w:t>ce.  Student has difficulty developing relevant commentary.</w:t>
            </w:r>
          </w:p>
        </w:tc>
        <w:tc>
          <w:tcPr>
            <w:tcW w:w="1000" w:type="pct"/>
          </w:tcPr>
          <w:p w:rsidR="00B609B2" w:rsidRPr="008445FF" w:rsidRDefault="009764FF">
            <w:pPr>
              <w:rPr>
                <w:sz w:val="20"/>
                <w:szCs w:val="20"/>
              </w:rPr>
            </w:pPr>
            <w:r w:rsidRPr="008445FF">
              <w:rPr>
                <w:sz w:val="20"/>
                <w:szCs w:val="20"/>
              </w:rPr>
              <w:t>Student attempts to fulfill the task, meet the purpose, and reach the audience but veers off course at times.</w:t>
            </w:r>
            <w:r w:rsidR="00940860" w:rsidRPr="008445FF">
              <w:rPr>
                <w:sz w:val="20"/>
                <w:szCs w:val="20"/>
              </w:rPr>
              <w:t xml:space="preserve">  Student attempts to develop commentary, but commentary is scant, repetitive, and/or lacks depth.</w:t>
            </w:r>
          </w:p>
        </w:tc>
        <w:tc>
          <w:tcPr>
            <w:tcW w:w="1000" w:type="pct"/>
          </w:tcPr>
          <w:p w:rsidR="00B609B2" w:rsidRPr="008445FF" w:rsidRDefault="009764FF">
            <w:pPr>
              <w:rPr>
                <w:sz w:val="20"/>
                <w:szCs w:val="20"/>
              </w:rPr>
            </w:pPr>
            <w:r w:rsidRPr="008445FF">
              <w:rPr>
                <w:sz w:val="20"/>
                <w:szCs w:val="20"/>
              </w:rPr>
              <w:t>Student adequately fulfills the task, meets the purpose, and reaches the audience.</w:t>
            </w:r>
            <w:r w:rsidR="00940860" w:rsidRPr="008445FF">
              <w:rPr>
                <w:sz w:val="20"/>
                <w:szCs w:val="20"/>
              </w:rPr>
              <w:t xml:space="preserve">  Commentary is appropriate and sufficient.  Student includes at least 2 sentences of analysis.</w:t>
            </w:r>
          </w:p>
        </w:tc>
        <w:tc>
          <w:tcPr>
            <w:tcW w:w="1000" w:type="pct"/>
          </w:tcPr>
          <w:p w:rsidR="00B609B2" w:rsidRPr="008445FF" w:rsidRDefault="009764FF" w:rsidP="00940860">
            <w:pPr>
              <w:rPr>
                <w:sz w:val="20"/>
                <w:szCs w:val="20"/>
              </w:rPr>
            </w:pPr>
            <w:r w:rsidRPr="008445FF">
              <w:rPr>
                <w:sz w:val="20"/>
                <w:szCs w:val="20"/>
              </w:rPr>
              <w:t>Student adroitly composes an essay that clearly fulfills the task, meets the purpose, and reaches the audience.</w:t>
            </w:r>
            <w:r w:rsidR="00940860" w:rsidRPr="008445FF">
              <w:rPr>
                <w:sz w:val="20"/>
                <w:szCs w:val="20"/>
              </w:rPr>
              <w:t xml:space="preserve">  Commentary is incisive, complex, and moves beyond the expected.  </w:t>
            </w:r>
          </w:p>
        </w:tc>
      </w:tr>
      <w:tr w:rsidR="0034127F" w:rsidTr="0034127F">
        <w:tc>
          <w:tcPr>
            <w:tcW w:w="5000" w:type="pct"/>
            <w:gridSpan w:val="5"/>
          </w:tcPr>
          <w:p w:rsidR="0034127F" w:rsidRPr="008445FF" w:rsidRDefault="0034127F" w:rsidP="0034127F">
            <w:pPr>
              <w:jc w:val="right"/>
              <w:rPr>
                <w:b/>
                <w:sz w:val="20"/>
                <w:szCs w:val="20"/>
              </w:rPr>
            </w:pPr>
            <w:r w:rsidRPr="008445FF">
              <w:rPr>
                <w:b/>
                <w:sz w:val="20"/>
                <w:szCs w:val="20"/>
              </w:rPr>
              <w:t>W. 8.4 Level of Understanding</w:t>
            </w:r>
          </w:p>
          <w:p w:rsidR="0034127F" w:rsidRPr="008445FF" w:rsidRDefault="0034127F" w:rsidP="0034127F">
            <w:pPr>
              <w:jc w:val="right"/>
              <w:rPr>
                <w:b/>
                <w:sz w:val="20"/>
                <w:szCs w:val="20"/>
              </w:rPr>
            </w:pPr>
          </w:p>
          <w:p w:rsidR="0034127F" w:rsidRDefault="0034127F" w:rsidP="008445FF"/>
        </w:tc>
      </w:tr>
      <w:tr w:rsidR="0034127F" w:rsidRPr="008445FF" w:rsidTr="0034127F">
        <w:tc>
          <w:tcPr>
            <w:tcW w:w="1000" w:type="pct"/>
          </w:tcPr>
          <w:p w:rsidR="0034127F" w:rsidRPr="008445FF" w:rsidRDefault="0034127F" w:rsidP="0034127F">
            <w:pPr>
              <w:rPr>
                <w:b/>
                <w:sz w:val="20"/>
                <w:szCs w:val="20"/>
              </w:rPr>
            </w:pPr>
            <w:r w:rsidRPr="008445FF">
              <w:rPr>
                <w:b/>
                <w:sz w:val="20"/>
                <w:szCs w:val="20"/>
              </w:rPr>
              <w:lastRenderedPageBreak/>
              <w:t xml:space="preserve">W. 8.7 I can conduct short research projects to answer a question (including a self-generated question), drawing on several sources and generating additional related, focused questions that allow for multiple avenues of exploration. </w:t>
            </w:r>
          </w:p>
        </w:tc>
        <w:tc>
          <w:tcPr>
            <w:tcW w:w="1000" w:type="pct"/>
          </w:tcPr>
          <w:p w:rsidR="0034127F" w:rsidRPr="008445FF" w:rsidRDefault="00125CF4" w:rsidP="00125CF4">
            <w:pPr>
              <w:rPr>
                <w:sz w:val="20"/>
                <w:szCs w:val="20"/>
              </w:rPr>
            </w:pPr>
            <w:r w:rsidRPr="008445FF">
              <w:rPr>
                <w:sz w:val="20"/>
                <w:szCs w:val="20"/>
              </w:rPr>
              <w:t>Identified no appropriate sources in any format.</w:t>
            </w:r>
            <w:r w:rsidR="00800C5B" w:rsidRPr="008445FF">
              <w:rPr>
                <w:sz w:val="20"/>
                <w:szCs w:val="20"/>
              </w:rPr>
              <w:t xml:space="preserve">  Provides no support from research throughout the essay.</w:t>
            </w:r>
          </w:p>
        </w:tc>
        <w:tc>
          <w:tcPr>
            <w:tcW w:w="1000" w:type="pct"/>
          </w:tcPr>
          <w:p w:rsidR="0034127F" w:rsidRPr="008445FF" w:rsidRDefault="00125CF4" w:rsidP="00125CF4">
            <w:pPr>
              <w:rPr>
                <w:sz w:val="20"/>
                <w:szCs w:val="20"/>
              </w:rPr>
            </w:pPr>
            <w:r w:rsidRPr="008445FF">
              <w:rPr>
                <w:sz w:val="20"/>
                <w:szCs w:val="20"/>
              </w:rPr>
              <w:t>Identified a few appropriate sources but made little attempt to balance format types.</w:t>
            </w:r>
            <w:r w:rsidR="00800C5B" w:rsidRPr="008445FF">
              <w:rPr>
                <w:sz w:val="20"/>
                <w:szCs w:val="20"/>
              </w:rPr>
              <w:t xml:space="preserve">  The main idea and supporting details would be better developed through additional research.</w:t>
            </w:r>
          </w:p>
        </w:tc>
        <w:tc>
          <w:tcPr>
            <w:tcW w:w="1000" w:type="pct"/>
          </w:tcPr>
          <w:p w:rsidR="0034127F" w:rsidRPr="008445FF" w:rsidRDefault="0034127F" w:rsidP="0034127F">
            <w:pPr>
              <w:rPr>
                <w:sz w:val="20"/>
                <w:szCs w:val="20"/>
              </w:rPr>
            </w:pPr>
            <w:r w:rsidRPr="008445FF">
              <w:rPr>
                <w:sz w:val="20"/>
                <w:szCs w:val="20"/>
              </w:rPr>
              <w:t>Identified mostly appropr</w:t>
            </w:r>
            <w:r w:rsidR="00800C5B" w:rsidRPr="008445FF">
              <w:rPr>
                <w:sz w:val="20"/>
                <w:szCs w:val="20"/>
              </w:rPr>
              <w:t>iate sources to fulfill the requirements of the assignment.  Used more than one type of resource (book, journal, electronic sources) to adequately develop the main idea and supporting details of the essay.</w:t>
            </w:r>
          </w:p>
        </w:tc>
        <w:tc>
          <w:tcPr>
            <w:tcW w:w="1000" w:type="pct"/>
          </w:tcPr>
          <w:p w:rsidR="0034127F" w:rsidRPr="008445FF" w:rsidRDefault="0034127F" w:rsidP="00125CF4">
            <w:pPr>
              <w:rPr>
                <w:sz w:val="20"/>
                <w:szCs w:val="20"/>
              </w:rPr>
            </w:pPr>
            <w:r w:rsidRPr="008445FF">
              <w:rPr>
                <w:sz w:val="20"/>
                <w:szCs w:val="20"/>
              </w:rPr>
              <w:t xml:space="preserve">Identified highly appropriate sources </w:t>
            </w:r>
            <w:r w:rsidR="00125CF4" w:rsidRPr="008445FF">
              <w:rPr>
                <w:sz w:val="20"/>
                <w:szCs w:val="20"/>
              </w:rPr>
              <w:t xml:space="preserve">to fulfill the requirements of the assignment.  Appropriately </w:t>
            </w:r>
            <w:r w:rsidR="00800C5B" w:rsidRPr="008445FF">
              <w:rPr>
                <w:sz w:val="20"/>
                <w:szCs w:val="20"/>
              </w:rPr>
              <w:t>selected and</w:t>
            </w:r>
            <w:r w:rsidR="00125CF4" w:rsidRPr="008445FF">
              <w:rPr>
                <w:sz w:val="20"/>
                <w:szCs w:val="20"/>
              </w:rPr>
              <w:t xml:space="preserve"> used a variety of resources</w:t>
            </w:r>
            <w:r w:rsidRPr="008445FF">
              <w:rPr>
                <w:sz w:val="20"/>
                <w:szCs w:val="20"/>
              </w:rPr>
              <w:t xml:space="preserve"> (books, journals, electronic sources)</w:t>
            </w:r>
            <w:r w:rsidR="00125CF4" w:rsidRPr="008445FF">
              <w:rPr>
                <w:sz w:val="20"/>
                <w:szCs w:val="20"/>
              </w:rPr>
              <w:t xml:space="preserve"> to thoroughly develop the main ideas and supporting details of the essay</w:t>
            </w:r>
            <w:r w:rsidRPr="008445FF">
              <w:rPr>
                <w:sz w:val="20"/>
                <w:szCs w:val="20"/>
              </w:rPr>
              <w:t>.</w:t>
            </w:r>
          </w:p>
        </w:tc>
      </w:tr>
      <w:tr w:rsidR="001A33B4" w:rsidRPr="008445FF" w:rsidTr="001A33B4">
        <w:tc>
          <w:tcPr>
            <w:tcW w:w="5000" w:type="pct"/>
            <w:gridSpan w:val="5"/>
          </w:tcPr>
          <w:p w:rsidR="001A33B4" w:rsidRPr="008445FF" w:rsidRDefault="001A33B4" w:rsidP="001A33B4">
            <w:pPr>
              <w:jc w:val="right"/>
              <w:rPr>
                <w:b/>
                <w:sz w:val="20"/>
                <w:szCs w:val="20"/>
              </w:rPr>
            </w:pPr>
            <w:r w:rsidRPr="008445FF">
              <w:rPr>
                <w:b/>
                <w:sz w:val="20"/>
                <w:szCs w:val="20"/>
              </w:rPr>
              <w:t>W. 8.7 Level of Understanding</w:t>
            </w:r>
          </w:p>
          <w:p w:rsidR="001A33B4" w:rsidRPr="008445FF" w:rsidRDefault="001A33B4" w:rsidP="00125CF4">
            <w:pPr>
              <w:rPr>
                <w:sz w:val="20"/>
                <w:szCs w:val="20"/>
              </w:rPr>
            </w:pPr>
          </w:p>
          <w:p w:rsidR="00FD704C" w:rsidRPr="008445FF" w:rsidRDefault="00FD704C" w:rsidP="00125CF4">
            <w:pPr>
              <w:rPr>
                <w:sz w:val="20"/>
                <w:szCs w:val="20"/>
              </w:rPr>
            </w:pPr>
          </w:p>
        </w:tc>
      </w:tr>
    </w:tbl>
    <w:p w:rsidR="00BF2942" w:rsidRPr="008445FF" w:rsidRDefault="00BF2942" w:rsidP="00BF2942">
      <w:pPr>
        <w:pStyle w:val="NoSpacing"/>
        <w:rPr>
          <w:sz w:val="20"/>
          <w:szCs w:val="20"/>
        </w:rPr>
      </w:pPr>
    </w:p>
    <w:p w:rsidR="00BF2942" w:rsidRPr="008445FF" w:rsidRDefault="008445FF" w:rsidP="00BF2942">
      <w:pPr>
        <w:pStyle w:val="NoSpacing"/>
        <w:rPr>
          <w:b/>
          <w:sz w:val="20"/>
          <w:szCs w:val="20"/>
        </w:rPr>
      </w:pPr>
      <w:r w:rsidRPr="008445FF">
        <w:rPr>
          <w:b/>
          <w:sz w:val="20"/>
          <w:szCs w:val="20"/>
        </w:rPr>
        <w:t xml:space="preserve">SUMMATIVE </w:t>
      </w:r>
      <w:r w:rsidR="00BF2942" w:rsidRPr="008445FF">
        <w:rPr>
          <w:b/>
          <w:sz w:val="20"/>
          <w:szCs w:val="20"/>
        </w:rPr>
        <w:t>Overall Level of Understanding: _________________</w:t>
      </w: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8445FF" w:rsidRDefault="008445FF">
      <w:pPr>
        <w:rPr>
          <w:b/>
        </w:rPr>
      </w:pPr>
    </w:p>
    <w:p w:rsidR="0034127F" w:rsidRPr="008445FF" w:rsidRDefault="0034127F">
      <w:pPr>
        <w:rPr>
          <w:b/>
          <w:sz w:val="18"/>
          <w:szCs w:val="18"/>
        </w:rPr>
      </w:pPr>
      <w:r w:rsidRPr="008445FF">
        <w:rPr>
          <w:b/>
          <w:sz w:val="18"/>
          <w:szCs w:val="18"/>
        </w:rPr>
        <w:lastRenderedPageBreak/>
        <w:t>FORMATIVE (FEEDBACK ONLY)</w:t>
      </w:r>
    </w:p>
    <w:tbl>
      <w:tblPr>
        <w:tblStyle w:val="TableGrid"/>
        <w:tblW w:w="5000" w:type="pct"/>
        <w:tblLook w:val="04A0"/>
      </w:tblPr>
      <w:tblGrid>
        <w:gridCol w:w="2865"/>
        <w:gridCol w:w="2865"/>
        <w:gridCol w:w="2866"/>
        <w:gridCol w:w="2866"/>
        <w:gridCol w:w="2866"/>
      </w:tblGrid>
      <w:tr w:rsidR="00FD704C" w:rsidRPr="008445FF" w:rsidTr="0034127F">
        <w:tc>
          <w:tcPr>
            <w:tcW w:w="1000" w:type="pct"/>
          </w:tcPr>
          <w:p w:rsidR="00FD704C" w:rsidRPr="008445FF" w:rsidRDefault="00FD704C" w:rsidP="0034127F">
            <w:pPr>
              <w:rPr>
                <w:b/>
                <w:sz w:val="18"/>
                <w:szCs w:val="18"/>
              </w:rPr>
            </w:pPr>
            <w:r w:rsidRPr="008445FF">
              <w:rPr>
                <w:b/>
                <w:sz w:val="18"/>
                <w:szCs w:val="18"/>
              </w:rPr>
              <w:t>Learning Goals</w:t>
            </w:r>
          </w:p>
        </w:tc>
        <w:tc>
          <w:tcPr>
            <w:tcW w:w="1000" w:type="pct"/>
          </w:tcPr>
          <w:p w:rsidR="00FD704C" w:rsidRPr="008445FF" w:rsidRDefault="00FD704C" w:rsidP="00FD704C">
            <w:pPr>
              <w:rPr>
                <w:b/>
                <w:sz w:val="18"/>
                <w:szCs w:val="18"/>
              </w:rPr>
            </w:pPr>
            <w:r w:rsidRPr="008445FF">
              <w:rPr>
                <w:b/>
                <w:sz w:val="18"/>
                <w:szCs w:val="18"/>
              </w:rPr>
              <w:t>1</w:t>
            </w:r>
          </w:p>
        </w:tc>
        <w:tc>
          <w:tcPr>
            <w:tcW w:w="1000" w:type="pct"/>
          </w:tcPr>
          <w:p w:rsidR="00FD704C" w:rsidRPr="008445FF" w:rsidRDefault="00FD704C" w:rsidP="00FD704C">
            <w:pPr>
              <w:rPr>
                <w:b/>
                <w:sz w:val="18"/>
                <w:szCs w:val="18"/>
              </w:rPr>
            </w:pPr>
            <w:r w:rsidRPr="008445FF">
              <w:rPr>
                <w:b/>
                <w:sz w:val="18"/>
                <w:szCs w:val="18"/>
              </w:rPr>
              <w:t>2</w:t>
            </w:r>
          </w:p>
        </w:tc>
        <w:tc>
          <w:tcPr>
            <w:tcW w:w="1000" w:type="pct"/>
          </w:tcPr>
          <w:p w:rsidR="00FD704C" w:rsidRPr="008445FF" w:rsidRDefault="00FD704C" w:rsidP="00FD704C">
            <w:pPr>
              <w:rPr>
                <w:b/>
                <w:sz w:val="18"/>
                <w:szCs w:val="18"/>
              </w:rPr>
            </w:pPr>
            <w:r w:rsidRPr="008445FF">
              <w:rPr>
                <w:b/>
                <w:sz w:val="18"/>
                <w:szCs w:val="18"/>
              </w:rPr>
              <w:t>3</w:t>
            </w:r>
          </w:p>
        </w:tc>
        <w:tc>
          <w:tcPr>
            <w:tcW w:w="1000" w:type="pct"/>
          </w:tcPr>
          <w:p w:rsidR="00FD704C" w:rsidRPr="008445FF" w:rsidRDefault="00FD704C" w:rsidP="00FD704C">
            <w:pPr>
              <w:rPr>
                <w:b/>
                <w:sz w:val="18"/>
                <w:szCs w:val="18"/>
              </w:rPr>
            </w:pPr>
            <w:r w:rsidRPr="008445FF">
              <w:rPr>
                <w:b/>
                <w:sz w:val="18"/>
                <w:szCs w:val="18"/>
              </w:rPr>
              <w:t>4</w:t>
            </w:r>
          </w:p>
        </w:tc>
      </w:tr>
      <w:tr w:rsidR="008445FF" w:rsidRPr="008445FF" w:rsidTr="0034127F">
        <w:tc>
          <w:tcPr>
            <w:tcW w:w="1000" w:type="pct"/>
          </w:tcPr>
          <w:p w:rsidR="008445FF" w:rsidRPr="008445FF" w:rsidRDefault="008445FF" w:rsidP="003157E1">
            <w:pPr>
              <w:rPr>
                <w:b/>
                <w:sz w:val="18"/>
                <w:szCs w:val="18"/>
              </w:rPr>
            </w:pPr>
            <w:r w:rsidRPr="008445FF">
              <w:rPr>
                <w:b/>
                <w:sz w:val="18"/>
                <w:szCs w:val="18"/>
              </w:rPr>
              <w:t>W. 8.2 a. I can introduce a topic clearly, previewing what is to follow.</w:t>
            </w:r>
          </w:p>
        </w:tc>
        <w:tc>
          <w:tcPr>
            <w:tcW w:w="1000" w:type="pct"/>
          </w:tcPr>
          <w:p w:rsidR="008445FF" w:rsidRPr="008445FF" w:rsidRDefault="008445FF" w:rsidP="003157E1">
            <w:pPr>
              <w:rPr>
                <w:sz w:val="18"/>
                <w:szCs w:val="18"/>
              </w:rPr>
            </w:pPr>
            <w:r w:rsidRPr="008445FF">
              <w:rPr>
                <w:sz w:val="18"/>
                <w:szCs w:val="18"/>
              </w:rPr>
              <w:t>Student struggles to compose an effective introduction.</w:t>
            </w:r>
          </w:p>
        </w:tc>
        <w:tc>
          <w:tcPr>
            <w:tcW w:w="1000" w:type="pct"/>
          </w:tcPr>
          <w:p w:rsidR="008445FF" w:rsidRPr="008445FF" w:rsidRDefault="008445FF" w:rsidP="003157E1">
            <w:pPr>
              <w:rPr>
                <w:sz w:val="18"/>
                <w:szCs w:val="18"/>
              </w:rPr>
            </w:pPr>
            <w:r w:rsidRPr="008445FF">
              <w:rPr>
                <w:sz w:val="18"/>
                <w:szCs w:val="18"/>
              </w:rPr>
              <w:t>Student composes an introduction that attempts to engage the reader, establish the topic, and develop a thesis statement.</w:t>
            </w:r>
          </w:p>
        </w:tc>
        <w:tc>
          <w:tcPr>
            <w:tcW w:w="1000" w:type="pct"/>
          </w:tcPr>
          <w:p w:rsidR="008445FF" w:rsidRPr="008445FF" w:rsidRDefault="008445FF" w:rsidP="003157E1">
            <w:pPr>
              <w:rPr>
                <w:sz w:val="18"/>
                <w:szCs w:val="18"/>
              </w:rPr>
            </w:pPr>
            <w:r w:rsidRPr="008445FF">
              <w:rPr>
                <w:sz w:val="18"/>
                <w:szCs w:val="18"/>
              </w:rPr>
              <w:t>Student composes an effective introduction that engages the reader, reveals the topic, and includes a well-developed thesis statement that adequately previews the structure of the essay.</w:t>
            </w:r>
          </w:p>
        </w:tc>
        <w:tc>
          <w:tcPr>
            <w:tcW w:w="1000" w:type="pct"/>
          </w:tcPr>
          <w:p w:rsidR="008445FF" w:rsidRPr="008445FF" w:rsidRDefault="008445FF" w:rsidP="003157E1">
            <w:pPr>
              <w:rPr>
                <w:sz w:val="18"/>
                <w:szCs w:val="18"/>
              </w:rPr>
            </w:pPr>
            <w:r w:rsidRPr="008445FF">
              <w:rPr>
                <w:sz w:val="18"/>
                <w:szCs w:val="18"/>
              </w:rPr>
              <w:t>Student composes an eloquent introduction that stimulates the reader, clearly establishes the topic, and includes a forceful thesis statement that skillfully previews the structure of the essay.</w:t>
            </w:r>
          </w:p>
        </w:tc>
      </w:tr>
      <w:tr w:rsidR="008445FF" w:rsidRPr="008445FF" w:rsidTr="0034127F">
        <w:tc>
          <w:tcPr>
            <w:tcW w:w="1000" w:type="pct"/>
          </w:tcPr>
          <w:p w:rsidR="008445FF" w:rsidRPr="008445FF" w:rsidRDefault="008445FF" w:rsidP="003157E1">
            <w:pPr>
              <w:rPr>
                <w:b/>
                <w:sz w:val="18"/>
                <w:szCs w:val="18"/>
              </w:rPr>
            </w:pPr>
            <w:r w:rsidRPr="008445FF">
              <w:rPr>
                <w:b/>
                <w:sz w:val="18"/>
                <w:szCs w:val="18"/>
              </w:rPr>
              <w:t>W. 8.2 f. I can provide a concluding statement or section that follows from and supports the information or explanation presented.</w:t>
            </w:r>
          </w:p>
        </w:tc>
        <w:tc>
          <w:tcPr>
            <w:tcW w:w="1000" w:type="pct"/>
          </w:tcPr>
          <w:p w:rsidR="008445FF" w:rsidRPr="008445FF" w:rsidRDefault="008445FF" w:rsidP="003157E1">
            <w:pPr>
              <w:rPr>
                <w:sz w:val="18"/>
                <w:szCs w:val="18"/>
              </w:rPr>
            </w:pPr>
            <w:r w:rsidRPr="008445FF">
              <w:rPr>
                <w:sz w:val="18"/>
                <w:szCs w:val="18"/>
              </w:rPr>
              <w:t>Student struggles to compose an effective conclusion.</w:t>
            </w:r>
          </w:p>
        </w:tc>
        <w:tc>
          <w:tcPr>
            <w:tcW w:w="1000" w:type="pct"/>
          </w:tcPr>
          <w:p w:rsidR="008445FF" w:rsidRPr="008445FF" w:rsidRDefault="008445FF" w:rsidP="003157E1">
            <w:pPr>
              <w:rPr>
                <w:sz w:val="18"/>
                <w:szCs w:val="18"/>
              </w:rPr>
            </w:pPr>
            <w:r w:rsidRPr="008445FF">
              <w:rPr>
                <w:sz w:val="18"/>
                <w:szCs w:val="18"/>
              </w:rPr>
              <w:t>Student composes a conclusion that repeats many of the key points of the essay and leaves the reader wanting.</w:t>
            </w:r>
          </w:p>
        </w:tc>
        <w:tc>
          <w:tcPr>
            <w:tcW w:w="1000" w:type="pct"/>
          </w:tcPr>
          <w:p w:rsidR="008445FF" w:rsidRPr="008445FF" w:rsidRDefault="008445FF" w:rsidP="003157E1">
            <w:pPr>
              <w:rPr>
                <w:sz w:val="18"/>
                <w:szCs w:val="18"/>
              </w:rPr>
            </w:pPr>
            <w:r w:rsidRPr="008445FF">
              <w:rPr>
                <w:sz w:val="18"/>
                <w:szCs w:val="18"/>
              </w:rPr>
              <w:t>Student composes a conclusion that adequately reviews the main points of the essay and calls the reader to action.</w:t>
            </w:r>
          </w:p>
        </w:tc>
        <w:tc>
          <w:tcPr>
            <w:tcW w:w="1000" w:type="pct"/>
          </w:tcPr>
          <w:p w:rsidR="008445FF" w:rsidRPr="008445FF" w:rsidRDefault="008445FF" w:rsidP="003157E1">
            <w:pPr>
              <w:rPr>
                <w:sz w:val="18"/>
                <w:szCs w:val="18"/>
              </w:rPr>
            </w:pPr>
            <w:r w:rsidRPr="008445FF">
              <w:rPr>
                <w:sz w:val="18"/>
                <w:szCs w:val="18"/>
              </w:rPr>
              <w:t>Student composes a powerful conclusion that leaves the reader with a clear sense of the main idea of the essay and a clear call to action.</w:t>
            </w:r>
          </w:p>
        </w:tc>
      </w:tr>
      <w:tr w:rsidR="008445FF" w:rsidRPr="008445FF" w:rsidTr="0034127F">
        <w:tc>
          <w:tcPr>
            <w:tcW w:w="1000" w:type="pct"/>
          </w:tcPr>
          <w:p w:rsidR="008445FF" w:rsidRPr="008445FF" w:rsidRDefault="008445FF" w:rsidP="0034127F">
            <w:pPr>
              <w:rPr>
                <w:b/>
                <w:sz w:val="18"/>
                <w:szCs w:val="18"/>
              </w:rPr>
            </w:pPr>
            <w:r w:rsidRPr="008445FF">
              <w:rPr>
                <w:b/>
                <w:sz w:val="18"/>
                <w:szCs w:val="18"/>
              </w:rPr>
              <w:t>W.8.8 I can follow a standard format for citation.</w:t>
            </w:r>
          </w:p>
        </w:tc>
        <w:tc>
          <w:tcPr>
            <w:tcW w:w="1000" w:type="pct"/>
          </w:tcPr>
          <w:p w:rsidR="008445FF" w:rsidRPr="008445FF" w:rsidRDefault="008445FF" w:rsidP="0034127F">
            <w:pPr>
              <w:rPr>
                <w:sz w:val="18"/>
                <w:szCs w:val="18"/>
              </w:rPr>
            </w:pPr>
            <w:r w:rsidRPr="008445FF">
              <w:rPr>
                <w:sz w:val="18"/>
                <w:szCs w:val="18"/>
              </w:rPr>
              <w:t>Student struggles to fulfill the requirements.</w:t>
            </w:r>
          </w:p>
        </w:tc>
        <w:tc>
          <w:tcPr>
            <w:tcW w:w="1000" w:type="pct"/>
          </w:tcPr>
          <w:p w:rsidR="008445FF" w:rsidRPr="008445FF" w:rsidRDefault="008445FF" w:rsidP="0034127F">
            <w:pPr>
              <w:rPr>
                <w:sz w:val="18"/>
                <w:szCs w:val="18"/>
              </w:rPr>
            </w:pPr>
            <w:r w:rsidRPr="008445FF">
              <w:rPr>
                <w:sz w:val="18"/>
                <w:szCs w:val="18"/>
              </w:rPr>
              <w:t>Student attempts to incorporate citations but does so incorrectly most of the time.</w:t>
            </w:r>
          </w:p>
        </w:tc>
        <w:tc>
          <w:tcPr>
            <w:tcW w:w="1000" w:type="pct"/>
          </w:tcPr>
          <w:p w:rsidR="008445FF" w:rsidRPr="008445FF" w:rsidRDefault="008445FF" w:rsidP="0034127F">
            <w:pPr>
              <w:rPr>
                <w:sz w:val="18"/>
                <w:szCs w:val="18"/>
              </w:rPr>
            </w:pPr>
            <w:r w:rsidRPr="008445FF">
              <w:rPr>
                <w:sz w:val="18"/>
                <w:szCs w:val="18"/>
              </w:rPr>
              <w:t>Student’s citations are mostly correct, with 1-2 minor errors.</w:t>
            </w:r>
          </w:p>
        </w:tc>
        <w:tc>
          <w:tcPr>
            <w:tcW w:w="1000" w:type="pct"/>
          </w:tcPr>
          <w:p w:rsidR="008445FF" w:rsidRPr="008445FF" w:rsidRDefault="008445FF" w:rsidP="0034127F">
            <w:pPr>
              <w:rPr>
                <w:sz w:val="18"/>
                <w:szCs w:val="18"/>
              </w:rPr>
            </w:pPr>
            <w:r w:rsidRPr="008445FF">
              <w:rPr>
                <w:sz w:val="18"/>
                <w:szCs w:val="18"/>
              </w:rPr>
              <w:t>Student’s works cited page contains no errors.</w:t>
            </w:r>
          </w:p>
        </w:tc>
      </w:tr>
      <w:tr w:rsidR="008445FF" w:rsidRPr="008445FF" w:rsidTr="0034127F">
        <w:tc>
          <w:tcPr>
            <w:tcW w:w="1000" w:type="pct"/>
          </w:tcPr>
          <w:p w:rsidR="008445FF" w:rsidRPr="008445FF" w:rsidRDefault="008445FF" w:rsidP="0034127F">
            <w:pPr>
              <w:rPr>
                <w:b/>
                <w:sz w:val="18"/>
                <w:szCs w:val="18"/>
              </w:rPr>
            </w:pPr>
            <w:r w:rsidRPr="008445FF">
              <w:rPr>
                <w:b/>
                <w:sz w:val="18"/>
                <w:szCs w:val="18"/>
              </w:rPr>
              <w:t>W. 8.8 I can quote or paraphrase the data and conclusions of others while avoiding plagiarism by using signal phrases.</w:t>
            </w:r>
          </w:p>
        </w:tc>
        <w:tc>
          <w:tcPr>
            <w:tcW w:w="1000" w:type="pct"/>
          </w:tcPr>
          <w:p w:rsidR="008445FF" w:rsidRPr="008445FF" w:rsidRDefault="008445FF" w:rsidP="0034127F">
            <w:pPr>
              <w:rPr>
                <w:sz w:val="18"/>
                <w:szCs w:val="18"/>
              </w:rPr>
            </w:pPr>
            <w:r w:rsidRPr="008445FF">
              <w:rPr>
                <w:sz w:val="18"/>
                <w:szCs w:val="18"/>
              </w:rPr>
              <w:t>Student presents the majority of quoted or paraphrased material without using signal phrases,  which indicates that the student  fails to grasp the importance of attributing credit to outside information.</w:t>
            </w:r>
          </w:p>
        </w:tc>
        <w:tc>
          <w:tcPr>
            <w:tcW w:w="1000" w:type="pct"/>
          </w:tcPr>
          <w:p w:rsidR="008445FF" w:rsidRPr="008445FF" w:rsidRDefault="008445FF" w:rsidP="0034127F">
            <w:pPr>
              <w:rPr>
                <w:sz w:val="18"/>
                <w:szCs w:val="18"/>
              </w:rPr>
            </w:pPr>
            <w:r w:rsidRPr="008445FF">
              <w:rPr>
                <w:sz w:val="18"/>
                <w:szCs w:val="18"/>
              </w:rPr>
              <w:t>Student presents the majority of quoted or paraphrased material using signal phrases; however, signal phrases lack variety and/or consistency.</w:t>
            </w:r>
          </w:p>
        </w:tc>
        <w:tc>
          <w:tcPr>
            <w:tcW w:w="1000" w:type="pct"/>
          </w:tcPr>
          <w:p w:rsidR="008445FF" w:rsidRPr="008445FF" w:rsidRDefault="008445FF" w:rsidP="0034127F">
            <w:pPr>
              <w:rPr>
                <w:sz w:val="18"/>
                <w:szCs w:val="18"/>
              </w:rPr>
            </w:pPr>
            <w:r w:rsidRPr="008445FF">
              <w:rPr>
                <w:sz w:val="18"/>
                <w:szCs w:val="18"/>
              </w:rPr>
              <w:t>Student presents all quoted or paraphrased material with a variety of signal phrases.</w:t>
            </w:r>
          </w:p>
        </w:tc>
        <w:tc>
          <w:tcPr>
            <w:tcW w:w="1000" w:type="pct"/>
          </w:tcPr>
          <w:p w:rsidR="008445FF" w:rsidRPr="008445FF" w:rsidRDefault="008445FF" w:rsidP="0034127F">
            <w:pPr>
              <w:rPr>
                <w:sz w:val="18"/>
                <w:szCs w:val="18"/>
              </w:rPr>
            </w:pPr>
            <w:r w:rsidRPr="008445FF">
              <w:rPr>
                <w:sz w:val="18"/>
                <w:szCs w:val="18"/>
              </w:rPr>
              <w:t>No  Level 4</w:t>
            </w:r>
          </w:p>
        </w:tc>
      </w:tr>
      <w:tr w:rsidR="008445FF" w:rsidRPr="008445FF" w:rsidTr="0034127F">
        <w:trPr>
          <w:trHeight w:val="800"/>
        </w:trPr>
        <w:tc>
          <w:tcPr>
            <w:tcW w:w="5000" w:type="pct"/>
            <w:gridSpan w:val="5"/>
          </w:tcPr>
          <w:p w:rsidR="008445FF" w:rsidRPr="008445FF" w:rsidRDefault="008445FF" w:rsidP="008445FF">
            <w:pPr>
              <w:jc w:val="right"/>
              <w:rPr>
                <w:b/>
                <w:sz w:val="18"/>
                <w:szCs w:val="18"/>
              </w:rPr>
            </w:pPr>
            <w:r w:rsidRPr="008445FF">
              <w:rPr>
                <w:b/>
                <w:sz w:val="18"/>
                <w:szCs w:val="18"/>
              </w:rPr>
              <w:t>W. 8.8 Level of Understanding</w:t>
            </w:r>
          </w:p>
        </w:tc>
      </w:tr>
      <w:tr w:rsidR="008445FF" w:rsidRPr="008445FF" w:rsidTr="00FD704C">
        <w:trPr>
          <w:trHeight w:val="800"/>
        </w:trPr>
        <w:tc>
          <w:tcPr>
            <w:tcW w:w="1000" w:type="pct"/>
          </w:tcPr>
          <w:p w:rsidR="008445FF" w:rsidRPr="008445FF" w:rsidRDefault="008445FF" w:rsidP="00FD704C">
            <w:pPr>
              <w:rPr>
                <w:b/>
                <w:sz w:val="18"/>
                <w:szCs w:val="18"/>
              </w:rPr>
            </w:pPr>
            <w:r w:rsidRPr="008445FF">
              <w:rPr>
                <w:b/>
                <w:sz w:val="18"/>
                <w:szCs w:val="18"/>
              </w:rPr>
              <w:t>L.8.2 b. I can use an ellipsis to indicate an omission.</w:t>
            </w:r>
          </w:p>
        </w:tc>
        <w:tc>
          <w:tcPr>
            <w:tcW w:w="1000" w:type="pct"/>
          </w:tcPr>
          <w:p w:rsidR="008445FF" w:rsidRPr="008445FF" w:rsidRDefault="008445FF" w:rsidP="007F14F3">
            <w:pPr>
              <w:rPr>
                <w:sz w:val="18"/>
                <w:szCs w:val="18"/>
              </w:rPr>
            </w:pPr>
            <w:r w:rsidRPr="008445FF">
              <w:rPr>
                <w:sz w:val="18"/>
                <w:szCs w:val="18"/>
              </w:rPr>
              <w:t>Student does not demonstrate understanding of when it is appropriate to use and ellipsis.</w:t>
            </w:r>
          </w:p>
        </w:tc>
        <w:tc>
          <w:tcPr>
            <w:tcW w:w="1000" w:type="pct"/>
          </w:tcPr>
          <w:p w:rsidR="008445FF" w:rsidRPr="008445FF" w:rsidRDefault="008445FF" w:rsidP="00EA0E14">
            <w:pPr>
              <w:rPr>
                <w:sz w:val="18"/>
                <w:szCs w:val="18"/>
              </w:rPr>
            </w:pPr>
            <w:r w:rsidRPr="008445FF">
              <w:rPr>
                <w:sz w:val="18"/>
                <w:szCs w:val="18"/>
              </w:rPr>
              <w:t>Student’s use of the ellipsis is inconsistent.  The writer overuses, misuses, or under utilizes ellipses.</w:t>
            </w:r>
          </w:p>
        </w:tc>
        <w:tc>
          <w:tcPr>
            <w:tcW w:w="1000" w:type="pct"/>
          </w:tcPr>
          <w:p w:rsidR="008445FF" w:rsidRPr="008445FF" w:rsidRDefault="008445FF" w:rsidP="00EA0E14">
            <w:pPr>
              <w:rPr>
                <w:sz w:val="18"/>
                <w:szCs w:val="18"/>
              </w:rPr>
            </w:pPr>
            <w:r w:rsidRPr="008445FF">
              <w:rPr>
                <w:sz w:val="18"/>
                <w:szCs w:val="18"/>
              </w:rPr>
              <w:t>Student uses the ellipsis intentionally.  Most information quoted from the sources maintains its meaning even though the writer has chosen to omit some of the source material.</w:t>
            </w:r>
          </w:p>
        </w:tc>
        <w:tc>
          <w:tcPr>
            <w:tcW w:w="1000" w:type="pct"/>
          </w:tcPr>
          <w:p w:rsidR="008445FF" w:rsidRPr="008445FF" w:rsidRDefault="008445FF" w:rsidP="00EA0E14">
            <w:pPr>
              <w:rPr>
                <w:sz w:val="18"/>
                <w:szCs w:val="18"/>
              </w:rPr>
            </w:pPr>
            <w:r w:rsidRPr="008445FF">
              <w:rPr>
                <w:sz w:val="18"/>
                <w:szCs w:val="18"/>
              </w:rPr>
              <w:t>Student uses the ellipsis deliberately.  The information quoted from the source maintains strong meaning despite being truncated by the writer.</w:t>
            </w:r>
          </w:p>
        </w:tc>
      </w:tr>
      <w:tr w:rsidR="008445FF" w:rsidRPr="008445FF" w:rsidTr="00EF1CC3">
        <w:trPr>
          <w:trHeight w:val="800"/>
        </w:trPr>
        <w:tc>
          <w:tcPr>
            <w:tcW w:w="5000" w:type="pct"/>
            <w:gridSpan w:val="5"/>
          </w:tcPr>
          <w:p w:rsidR="008445FF" w:rsidRPr="008445FF" w:rsidRDefault="008445FF" w:rsidP="00EF1CC3">
            <w:pPr>
              <w:jc w:val="right"/>
              <w:rPr>
                <w:b/>
                <w:sz w:val="18"/>
                <w:szCs w:val="18"/>
              </w:rPr>
            </w:pPr>
            <w:r w:rsidRPr="008445FF">
              <w:rPr>
                <w:b/>
                <w:sz w:val="18"/>
                <w:szCs w:val="18"/>
              </w:rPr>
              <w:t>L. 8.2: Level of Understanding</w:t>
            </w:r>
          </w:p>
          <w:p w:rsidR="008445FF" w:rsidRPr="008445FF" w:rsidRDefault="008445FF" w:rsidP="00EF1CC3">
            <w:pPr>
              <w:jc w:val="right"/>
              <w:rPr>
                <w:b/>
                <w:sz w:val="18"/>
                <w:szCs w:val="18"/>
              </w:rPr>
            </w:pPr>
          </w:p>
          <w:p w:rsidR="008445FF" w:rsidRPr="008445FF" w:rsidRDefault="008445FF" w:rsidP="00EF1CC3">
            <w:pPr>
              <w:jc w:val="right"/>
              <w:rPr>
                <w:b/>
                <w:sz w:val="18"/>
                <w:szCs w:val="18"/>
              </w:rPr>
            </w:pPr>
          </w:p>
          <w:p w:rsidR="008445FF" w:rsidRPr="008445FF" w:rsidRDefault="008445FF" w:rsidP="008445FF">
            <w:pPr>
              <w:jc w:val="center"/>
              <w:rPr>
                <w:b/>
                <w:sz w:val="18"/>
                <w:szCs w:val="18"/>
              </w:rPr>
            </w:pPr>
          </w:p>
        </w:tc>
      </w:tr>
    </w:tbl>
    <w:p w:rsidR="0034127F" w:rsidRPr="008445FF" w:rsidRDefault="0034127F">
      <w:pPr>
        <w:rPr>
          <w:b/>
          <w:sz w:val="20"/>
          <w:szCs w:val="20"/>
        </w:rPr>
      </w:pPr>
    </w:p>
    <w:sectPr w:rsidR="0034127F" w:rsidRPr="008445FF" w:rsidSect="00320019">
      <w:pgSz w:w="15840" w:h="12240" w:orient="landscape"/>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20"/>
  <w:drawingGridHorizontalSpacing w:val="110"/>
  <w:displayHorizontalDrawingGridEvery w:val="2"/>
  <w:characterSpacingControl w:val="doNotCompress"/>
  <w:compat/>
  <w:rsids>
    <w:rsidRoot w:val="00B609B2"/>
    <w:rsid w:val="000775C9"/>
    <w:rsid w:val="00090963"/>
    <w:rsid w:val="00095E50"/>
    <w:rsid w:val="00125CF4"/>
    <w:rsid w:val="00161D66"/>
    <w:rsid w:val="001A33B4"/>
    <w:rsid w:val="00234910"/>
    <w:rsid w:val="00260E74"/>
    <w:rsid w:val="0027237D"/>
    <w:rsid w:val="002749E8"/>
    <w:rsid w:val="00320019"/>
    <w:rsid w:val="0034127F"/>
    <w:rsid w:val="00353B00"/>
    <w:rsid w:val="00385ED4"/>
    <w:rsid w:val="00422ACC"/>
    <w:rsid w:val="005642AB"/>
    <w:rsid w:val="00571F33"/>
    <w:rsid w:val="00590723"/>
    <w:rsid w:val="007418A8"/>
    <w:rsid w:val="007719E0"/>
    <w:rsid w:val="007F14F3"/>
    <w:rsid w:val="00800C5B"/>
    <w:rsid w:val="00816C47"/>
    <w:rsid w:val="008445FF"/>
    <w:rsid w:val="0093388F"/>
    <w:rsid w:val="00940860"/>
    <w:rsid w:val="009764FF"/>
    <w:rsid w:val="00A821C7"/>
    <w:rsid w:val="00AD64B3"/>
    <w:rsid w:val="00B609B2"/>
    <w:rsid w:val="00B818E8"/>
    <w:rsid w:val="00BF2942"/>
    <w:rsid w:val="00C53C9C"/>
    <w:rsid w:val="00D925A2"/>
    <w:rsid w:val="00EA0E14"/>
    <w:rsid w:val="00EF1CC3"/>
    <w:rsid w:val="00EF4C23"/>
    <w:rsid w:val="00FC00C5"/>
    <w:rsid w:val="00FC1382"/>
    <w:rsid w:val="00FD704C"/>
    <w:rsid w:val="00FE66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38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09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F294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mfcsd</Company>
  <LinksUpToDate>false</LinksUpToDate>
  <CharactersWithSpaces>7159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test-image</cp:lastModifiedBy>
  <cp:revision>3</cp:revision>
  <dcterms:created xsi:type="dcterms:W3CDTF">2014-02-03T19:35:00Z</dcterms:created>
  <dcterms:modified xsi:type="dcterms:W3CDTF">2014-02-03T19:45:00Z</dcterms:modified>
</cp:coreProperties>
</file>